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smallCap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mallCaps w:val="1"/>
        </w:rPr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Procedura negoziata 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Full service per la fornitura e la completa gestione degli pneumatici 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(CIG: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8439746AB7)</w:t>
      </w:r>
    </w:p>
    <w:p>
      <w:pPr>
        <w:pStyle w:val="Normal.0"/>
        <w:jc w:val="center"/>
        <w:rPr>
          <w:b w:val="1"/>
          <w:bCs w:val="1"/>
          <w:smallCaps w:val="1"/>
        </w:rPr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tabs>
          <w:tab w:val="left" w:pos="3690"/>
        </w:tabs>
        <w:jc w:val="both"/>
      </w:pPr>
      <w:r>
        <w:tab/>
      </w: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i w:val="1"/>
          <w:iCs w:val="1"/>
        </w:rPr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(</w:t>
      </w:r>
      <w:r>
        <w:rPr>
          <w:i w:val="1"/>
          <w:iCs w:val="1"/>
          <w:rtl w:val="0"/>
          <w:lang w:val="it-IT"/>
        </w:rPr>
        <w:t xml:space="preserve">carica sociale) _____________ </w:t>
      </w:r>
      <w:r>
        <w:rPr>
          <w:rtl w:val="0"/>
          <w:lang w:val="it-IT"/>
        </w:rPr>
        <w:t>della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</w:pPr>
      <w:r>
        <w:rPr>
          <w:rtl w:val="0"/>
          <w:lang w:val="it-IT"/>
        </w:rPr>
        <w:t>sede legale 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</w:pPr>
      <w:r>
        <w:rPr>
          <w:rtl w:val="0"/>
          <w:lang w:val="it-IT"/>
        </w:rPr>
        <w:t>n. telefono _______________n.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</w:pPr>
      <w:r>
        <w:rPr>
          <w:rtl w:val="0"/>
          <w:lang w:val="it-IT"/>
        </w:rPr>
        <w:t>Codice Fiscale ______________________________ Partita IVA _______________________________________</w:t>
      </w:r>
    </w:p>
    <w:p>
      <w:pPr>
        <w:pStyle w:val="Normal.0"/>
        <w:spacing w:before="240" w:after="24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CHIEDE </w:t>
      </w:r>
    </w:p>
    <w:p>
      <w:pPr>
        <w:pStyle w:val="Normal.0"/>
        <w:jc w:val="both"/>
      </w:pPr>
      <w:r>
        <w:rPr>
          <w:rtl w:val="0"/>
          <w:lang w:val="it-IT"/>
        </w:rPr>
        <w:t>di partecipare alla gara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oggetto</w:t>
      </w:r>
      <w:r>
        <w:rPr>
          <w:rtl w:val="0"/>
          <w:lang w:val="it-IT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sz w:val="24"/>
          <w:szCs w:val="24"/>
        </w:rPr>
      </w:pPr>
      <w:r>
        <w:rPr>
          <w:rtl w:val="0"/>
          <w:lang w:val="it-IT"/>
        </w:rPr>
        <w:t xml:space="preserve">A tal fine, </w:t>
      </w:r>
    </w:p>
    <w:p>
      <w:pPr>
        <w:pStyle w:val="Normal.0"/>
        <w:rPr>
          <w:lang w:val="en-US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DICHIARA:</w:t>
      </w:r>
    </w:p>
    <w:p>
      <w:pPr>
        <w:pStyle w:val="Normal.0"/>
        <w:jc w:val="center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 ritenere remunerativa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offerta economica presentata;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di accettare, senza condizione o riserva alcuna tutte le norme e disposizioni contenute nella documentazione di gara; 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 essere informato, ai sensi e per gli effetti del d.lgs.30 giugno 2003, n. 196, che i dati personali raccolti saranno trattati, anche con strumenti informatici, esclusivamente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 procedimento per il quale la dichiarazione viene resa.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___________________________, l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_____________</w:t>
      </w:r>
    </w:p>
    <w:p>
      <w:pPr>
        <w:pStyle w:val="Normal.0"/>
        <w:jc w:val="both"/>
      </w:pPr>
      <w:r>
        <w:rPr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</w:pPr>
      <w:r>
        <w:rPr>
          <w:rtl w:val="0"/>
        </w:rPr>
        <w:tab/>
        <w:t>Firma</w:t>
      </w:r>
    </w:p>
    <w:p>
      <w:pPr>
        <w:pStyle w:val="Normal.0"/>
        <w:ind w:left="4828" w:firstLine="0"/>
        <w:jc w:val="both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i w:val="1"/>
          <w:iCs w:val="1"/>
        </w:rPr>
      </w:pPr>
      <w:r>
        <w:rPr>
          <w:i w:val="1"/>
          <w:iCs w:val="1"/>
          <w:rtl w:val="0"/>
        </w:rPr>
        <w:tab/>
        <w:t>(timbro e firma leggibile)</w:t>
      </w:r>
    </w:p>
    <w:p>
      <w:pPr>
        <w:pStyle w:val="Normal.0"/>
        <w:jc w:val="both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in corso di validit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b w:val="1"/>
          <w:bCs w:val="1"/>
          <w:i w:val="1"/>
          <w:iCs w:val="1"/>
          <w:u w:val="single"/>
        </w:rPr>
      </w:pPr>
      <w:r>
        <w:rPr>
          <w:i w:val="1"/>
          <w:iCs w:val="1"/>
          <w:rtl w:val="0"/>
          <w:lang w:val="it-IT"/>
        </w:rPr>
        <w:t>N.B</w:t>
        <w:tab/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ogni pagina</w:t>
      </w:r>
      <w:r>
        <w:rPr>
          <w:i w:val="1"/>
          <w:iCs w:val="1"/>
          <w:rtl w:val="0"/>
          <w:lang w:val="it-IT"/>
        </w:rPr>
        <w:t xml:space="preserve"> del presente modulo dovr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essere corredato di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timbro della societ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i w:val="1"/>
          <w:iCs w:val="1"/>
          <w:rtl w:val="0"/>
        </w:rPr>
        <w:tab/>
        <w:t xml:space="preserve">Qualora la documentazione venga sottoscritta  dal </w:t>
      </w:r>
      <w:r>
        <w:rPr>
          <w:i w:val="1"/>
          <w:iCs w:val="1"/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procuratore/i</w:t>
      </w:r>
      <w:r>
        <w:rPr>
          <w:i w:val="1"/>
          <w:iCs w:val="1"/>
          <w:rtl w:val="0"/>
          <w:lang w:val="it-IT"/>
        </w:rPr>
        <w:t xml:space="preserve">” </w:t>
      </w:r>
      <w:r>
        <w:rPr>
          <w:i w:val="1"/>
          <w:iCs w:val="1"/>
          <w:rtl w:val="0"/>
          <w:lang w:val="it-IT"/>
        </w:rPr>
        <w:t>della societ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dovr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PAGE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NUMPAGES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sz w:val="24"/>
        <w:szCs w:val="24"/>
        <w:rtl w:val="0"/>
        <w:lang w:val="it-IT"/>
      </w:rPr>
      <w:t xml:space="preserve"> </w:t>
    </w:r>
    <w:r>
      <w:rPr>
        <w:b w:val="1"/>
        <w:bCs w:val="1"/>
        <w:sz w:val="24"/>
        <w:szCs w:val="24"/>
        <w:rtl w:val="0"/>
        <w:lang w:val="it-IT"/>
      </w:rPr>
      <w:t xml:space="preserve">Busta A </w:t>
    </w:r>
    <w:r>
      <w:rPr>
        <w:b w:val="1"/>
        <w:bCs w:val="1"/>
        <w:sz w:val="24"/>
        <w:szCs w:val="24"/>
        <w:rtl w:val="0"/>
        <w:lang w:val="it-IT"/>
      </w:rPr>
      <w:t xml:space="preserve">– </w:t>
    </w:r>
    <w:r>
      <w:rPr>
        <w:b w:val="1"/>
        <w:bCs w:val="1"/>
        <w:sz w:val="24"/>
        <w:szCs w:val="24"/>
        <w:rtl w:val="0"/>
        <w:lang w:val="it-IT"/>
      </w:rPr>
      <w:t>Istanza di partecipazione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100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1726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